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79" w:rsidRPr="000E1F79" w:rsidRDefault="000E1F79" w:rsidP="000E1F79">
      <w:pPr>
        <w:shd w:val="clear" w:color="auto" w:fill="DEF4F8"/>
        <w:spacing w:after="135" w:line="720" w:lineRule="atLeast"/>
        <w:jc w:val="center"/>
        <w:outlineLvl w:val="0"/>
        <w:rPr>
          <w:rFonts w:ascii="Trebuchet MS" w:eastAsia="Times New Roman" w:hAnsi="Trebuchet MS" w:cs="Times New Roman"/>
          <w:color w:val="111111"/>
          <w:kern w:val="36"/>
          <w:sz w:val="45"/>
          <w:szCs w:val="45"/>
        </w:rPr>
      </w:pPr>
      <w:r w:rsidRPr="000E1F79">
        <w:rPr>
          <w:rFonts w:ascii="Trebuchet MS" w:eastAsia="Times New Roman" w:hAnsi="Trebuchet MS" w:cs="Times New Roman"/>
          <w:b/>
          <w:bCs/>
          <w:color w:val="111111"/>
          <w:kern w:val="36"/>
          <w:sz w:val="45"/>
          <w:szCs w:val="45"/>
        </w:rPr>
        <w:t xml:space="preserve">Bine </w:t>
      </w:r>
      <w:proofErr w:type="gramStart"/>
      <w:r w:rsidRPr="000E1F79">
        <w:rPr>
          <w:rFonts w:ascii="Trebuchet MS" w:eastAsia="Times New Roman" w:hAnsi="Trebuchet MS" w:cs="Times New Roman"/>
          <w:b/>
          <w:bCs/>
          <w:color w:val="111111"/>
          <w:kern w:val="36"/>
          <w:sz w:val="45"/>
          <w:szCs w:val="45"/>
        </w:rPr>
        <w:t>te-</w:t>
      </w:r>
      <w:proofErr w:type="gramEnd"/>
      <w:r w:rsidRPr="000E1F79">
        <w:rPr>
          <w:rFonts w:ascii="Trebuchet MS" w:eastAsia="Times New Roman" w:hAnsi="Trebuchet MS" w:cs="Times New Roman"/>
          <w:b/>
          <w:bCs/>
          <w:color w:val="111111"/>
          <w:kern w:val="36"/>
          <w:sz w:val="45"/>
          <w:szCs w:val="45"/>
        </w:rPr>
        <w:t>am regăsit!</w:t>
      </w: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final de vară pregătim depozitul de carte pentru perioada târgurilor,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lansărilor</w:t>
            </w:r>
            <w:proofErr w:type="gramEnd"/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și întâlnirilor cu iubitorii de carte.</w:t>
            </w: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Și pentru că cititorilor noștri înscriși la newsletter le oferim întotdeauna ceva în plus,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ți-am pregătit, până la finalul acestei luni și, evident, în limita stocurilor disponibile,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listă lungă de cărți aflate în</w:t>
            </w:r>
          </w:p>
        </w:tc>
      </w:tr>
    </w:tbl>
    <w:p w:rsidR="000E1F79" w:rsidRPr="000E1F79" w:rsidRDefault="000E1F79" w:rsidP="000E1F79">
      <w:pPr>
        <w:shd w:val="clear" w:color="auto" w:fill="DEF4F8"/>
        <w:spacing w:after="99" w:line="528" w:lineRule="atLeast"/>
        <w:jc w:val="center"/>
        <w:outlineLvl w:val="2"/>
        <w:rPr>
          <w:rFonts w:ascii="Trebuchet MS" w:eastAsia="Times New Roman" w:hAnsi="Trebuchet MS" w:cs="Times New Roman"/>
          <w:color w:val="333333"/>
          <w:sz w:val="33"/>
          <w:szCs w:val="33"/>
        </w:rPr>
      </w:pPr>
      <w:r w:rsidRPr="000E1F79">
        <w:rPr>
          <w:rFonts w:ascii="Trebuchet MS" w:eastAsia="Times New Roman" w:hAnsi="Trebuchet MS" w:cs="Times New Roman"/>
          <w:b/>
          <w:bCs/>
          <w:color w:val="E03E2D"/>
          <w:sz w:val="33"/>
          <w:szCs w:val="33"/>
        </w:rPr>
        <w:t>LICHIDARE DE STOC</w:t>
      </w:r>
    </w:p>
    <w:p w:rsidR="000E1F79" w:rsidRPr="000E1F79" w:rsidRDefault="000E1F79" w:rsidP="000E1F79">
      <w:pPr>
        <w:shd w:val="clear" w:color="auto" w:fill="DEF4F8"/>
        <w:spacing w:after="99" w:line="528" w:lineRule="atLeast"/>
        <w:jc w:val="center"/>
        <w:outlineLvl w:val="2"/>
        <w:rPr>
          <w:rFonts w:ascii="Trebuchet MS" w:eastAsia="Times New Roman" w:hAnsi="Trebuchet MS" w:cs="Times New Roman"/>
          <w:color w:val="333333"/>
          <w:sz w:val="33"/>
          <w:szCs w:val="33"/>
        </w:rPr>
      </w:pPr>
      <w:proofErr w:type="gramStart"/>
      <w:r w:rsidRPr="000E1F79">
        <w:rPr>
          <w:rFonts w:ascii="Trebuchet MS" w:eastAsia="Times New Roman" w:hAnsi="Trebuchet MS" w:cs="Times New Roman"/>
          <w:color w:val="333333"/>
          <w:sz w:val="33"/>
          <w:szCs w:val="33"/>
        </w:rPr>
        <w:t>toate</w:t>
      </w:r>
      <w:proofErr w:type="gramEnd"/>
      <w:r w:rsidRPr="000E1F79">
        <w:rPr>
          <w:rFonts w:ascii="Trebuchet MS" w:eastAsia="Times New Roman" w:hAnsi="Trebuchet MS" w:cs="Times New Roman"/>
          <w:color w:val="333333"/>
          <w:sz w:val="33"/>
          <w:szCs w:val="33"/>
        </w:rPr>
        <w:t xml:space="preserve"> cu... </w:t>
      </w:r>
      <w:r w:rsidRPr="000E1F79">
        <w:rPr>
          <w:rFonts w:ascii="Trebuchet MS" w:eastAsia="Times New Roman" w:hAnsi="Trebuchet MS" w:cs="Times New Roman"/>
          <w:b/>
          <w:bCs/>
          <w:color w:val="333333"/>
          <w:sz w:val="33"/>
          <w:szCs w:val="33"/>
        </w:rPr>
        <w:t>50% REDUCERE</w:t>
      </w:r>
      <w:r w:rsidRPr="000E1F79">
        <w:rPr>
          <w:rFonts w:ascii="Trebuchet MS" w:eastAsia="Times New Roman" w:hAnsi="Trebuchet MS" w:cs="Times New Roman"/>
          <w:color w:val="333333"/>
          <w:sz w:val="33"/>
          <w:szCs w:val="33"/>
        </w:rPr>
        <w:t> față de prețul din librării!</w:t>
      </w:r>
    </w:p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Folosește chiar de acum și până la 31 august Cuponul Special</w:t>
            </w:r>
          </w:p>
        </w:tc>
      </w:tr>
    </w:tbl>
    <w:p w:rsidR="000E1F79" w:rsidRPr="000E1F79" w:rsidRDefault="000E1F79" w:rsidP="000E1F79">
      <w:pPr>
        <w:shd w:val="clear" w:color="auto" w:fill="DEF4F8"/>
        <w:spacing w:after="108" w:line="576" w:lineRule="atLeast"/>
        <w:jc w:val="center"/>
        <w:outlineLvl w:val="1"/>
        <w:rPr>
          <w:rFonts w:ascii="Trebuchet MS" w:eastAsia="Times New Roman" w:hAnsi="Trebuchet MS" w:cs="Times New Roman"/>
          <w:color w:val="222222"/>
          <w:sz w:val="36"/>
          <w:szCs w:val="36"/>
        </w:rPr>
      </w:pPr>
      <w:r w:rsidRPr="000E1F79">
        <w:rPr>
          <w:rFonts w:ascii="Trebuchet MS" w:eastAsia="Times New Roman" w:hAnsi="Trebuchet MS" w:cs="Times New Roman"/>
          <w:b/>
          <w:bCs/>
          <w:color w:val="E03E2D"/>
          <w:sz w:val="36"/>
          <w:szCs w:val="36"/>
        </w:rPr>
        <w:t>STOC0824</w:t>
      </w: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în procesul de comandă și ia-ți cărțile dorite,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 lista de mai jos, la jumătate de preț:</w:t>
            </w: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1944 - Ein Freak, de Florin Purluca - 6 ex.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doua Lună a Pământului, de Mircea Liviu Goga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Alte istorii interzise, de Ovidiu Petcu - 14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Alți 3 Pași spre Extraordinar!, de Constantin D. Pavel - 21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Amintirile unui sefist part-time, de Voicu Bugariu - 9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Apophis, de Florin Haidamac - 10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Artefactul, de Mircea Liviu Goga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Artificial, de Corneliu Bălan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Atingerea sălbăticiei (Praf 2), de Florin Purluca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Aurul beznei, de Cristina Ghidoveanu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Bacteria Nemuririi, de Aurel Cărăşel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București, 2058, de Roberto R. Grant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Casa din altă viață, de Mircea Pospai- 8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Călăreţul, Mâna, Calul, de Ovidiu Petcu - 9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 şi ideea, de Victor Martin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Cârligul spaţial, de Aurel Cărăşel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Cealaltă regină, de Allex Trușcă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Colivia sufletelor, de Boris Velimirovici - 10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Colivia umbrelor, de Boris Velimirovici - 10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Confesiunile Omului-câine, de Florin Giurcă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Conspiraţia apei, de Claudiu Murgan - 13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Criza Antropos, de Aurel Cărăşel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Curtezana onestă, de Voicu Bugariu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Decadența sufletelor noastre, de Claudiu Murgan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Dialogul Păsărilor, de Laszlo Tarko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Dicționar de Enigme și Mistere, de Aurel Cărășel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Dincolo de gratiile coliviei, de Boris Velimirovici - 22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Discontinuum, de Cristian Cârstoiu - 32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Duminici post-restant, de Julien Caragea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Efectul Metamorphis, de Florin Giurcă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Egal cu tine însuţi, de Victor Martin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Elogiu muncii de partid, de Victor Martin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Erezia egumenului Glicherie, de Dan Ninoiu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Fantazio Blues, de Florin Giurcă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Fiara, de Mircea Liviu Goga - 14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Forțe ale Naturii 1 - Moartea vie, de Daniela Faur - 4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Forțe ale Naturii 2 - Mrejele Focului, de Daniela Faur - 4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Forțe ale Naturii 3 - Furia Elementelor, de Daniela Faur - 4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Furia Fiarelor, de Florin Purluca - 9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Glykon, de Florin Giurcă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Hypercoaching, de Bruno Medicina - 22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Hora hoiturilor, de Ovidiu Vitan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Iarna păscălierului, de Dan Ninoiu - 9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Ilustrate fără ştampilă, de Alexandru Rădescu - 27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Imaginarium, de Aurel Cărăşel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Incredibila aventură a cuviosului Achim, de Dan Ninoiu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Insula pescărușilor, de Mircea Liviu Goga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În anul 4000 sau O călătorie la Venus, de Victor Anestin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Întoarcerea vrăjitorului, de Ana-Veronica Mircea - 9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Între lumi, de Ana-Veronica Mircea - 9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Învățătorul, de Mircea Liviu Goga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Judecata de Apoi, de Livia Furia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Legământul, de Vasilica Gamardo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Locul unde obişnuiai să mă iubeşti, de Helene N. - 13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Lumea lui Frankenstein, de Ovidiu Petcu - 15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Lupi şi mere stricate, de Pompilian Tofilescu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Manuscrisul episcopului Petronius, de Dan Ninoiu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Marginea curcubeului, de Aurel Cărășel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Marile Migrații, de Aurel Cărășel - 10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Marşul Fantomelor, de Anamaria Borlan - 10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Mercenarii 1 - Războiul pietrelor, de Florin Purluca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Mercenarii 2 - Luptător cu Moartea, de Florin Purluca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Metamorfoza, de Petru Racolţa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Minunatele prisme antice, de Laszlo Tarko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Monede de sticlă, de Victor Martin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Mozaicul, de Aurel Antonie - 10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Nebunul Alb, de Alex Truşcă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Noapte cu vampir şi steag, de Liviu Mircea Goga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Noaptea Lemurienilor, de Florin Giurcă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Noaptea orașului ilustrat, de Victor Martin - 4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Noopali, de Cârstoiu Cristian - 13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Numărul 57, de Pompilian Tofilescu - 5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Oameni goi pe străzi, Victor Martin - 10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Olympus Mons, de Florin Haidamac - 9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Parlamentul, de Victor Martin - 4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Păstrătorul, de Mihai Cranta - 4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Poarta mântuirii, de Aurel Cărăşel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Poveştile neobişnuite ale unor oameni obişnuiţi, de Dan Ninoiu - 10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Poveşti cu Păcală, de Ion Creangă, Ioan Slavici s.a.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Praf (Praf 1), de Florin Purluca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Progradia, de Florin Purluca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Proiectul Morphem, de Bogdan Marcu - 10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Rangkook - aventurile detectivului Ray Garren deCase, de Constantin D. Pavel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Războiul Celestinei, de Sergiu Someșan - 5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Războiul Eleninei, de Sergiu Someșan - 5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Respiră!, de Daniel Botgros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Reţeaua de Cristal, de Claudiu Murgan - 14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Rochiţa cu libelule, de Virginia Vitan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Ruga întru Adevăr, de Maria Murariu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Sânge, Metal si Speranță, de Florin Purluca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Secretul emisferei, de Traian Bădulescu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Sfera, de Voicu Bugariu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Silenzio Stampa, de Florin Purluca - 17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Antologia aniversara String 35, de Colectiv de autori - 3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Târgu Jiu '59, de Mircea Liviu Goga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Trovantul, de Diana Alzner - 12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Tumultuoasele zile, de Constantin Pavel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Tunelul de la capătul lumii, de Diana Alzner - 11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Ultima frontieră, de Rodica Bretin - 14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 român în Lună, de Henri Stahl - 4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Univers lipit cu scoci, de Sergiu Someşan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Vânătoare de noapte, de Aurel Cărăşel - 5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Vendetta lui Ucigă-l Toaca, de Ovidiu Vitan - 7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Versuri pentru suflet şi cuget, de Petru Racolţa - 15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Vremea întoarcerii, de Aurel Cărăşel - 8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Zbang! Tung! Bung!, de Sergiu Someşan - 13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Ziua Victoriei, de Colectiv de autori - 6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Revista CSF nr. 1, de Colectiv de autori - 94</w:t>
            </w: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Bonus, la fiecare comandă vei primi un Semn de Carte.</w:t>
            </w: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" w:tgtFrame="_blank" w:history="1">
              <w:r w:rsidRPr="000E1F79">
                <w:rPr>
                  <w:rFonts w:ascii="Arial" w:eastAsia="Times New Roman" w:hAnsi="Arial" w:cs="Arial"/>
                  <w:color w:val="21759B"/>
                  <w:sz w:val="24"/>
                  <w:szCs w:val="24"/>
                  <w:u w:val="single"/>
                </w:rPr>
                <w:t>COMANDĂ-ŢI CĂRŢILE AICI!</w:t>
              </w:r>
            </w:hyperlink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Îţi mulțumim că ne eşti aproape și ne apreciezi roadele muncii!</w:t>
            </w: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 prietenie,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1F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Echipa PAVCON</w:t>
            </w:r>
          </w:p>
        </w:tc>
      </w:tr>
    </w:tbl>
    <w:p w:rsidR="000E1F79" w:rsidRPr="000E1F79" w:rsidRDefault="000E1F79" w:rsidP="000E1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DEF4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F79" w:rsidRPr="000E1F79" w:rsidTr="000E1F79">
        <w:tc>
          <w:tcPr>
            <w:tcW w:w="0" w:type="auto"/>
            <w:shd w:val="clear" w:color="auto" w:fill="DEF4F8"/>
            <w:vAlign w:val="center"/>
            <w:hideMark/>
          </w:tcPr>
          <w:p w:rsidR="000E1F79" w:rsidRPr="000E1F79" w:rsidRDefault="000E1F79" w:rsidP="000E1F7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" w:tgtFrame="_blank" w:history="1">
              <w:r w:rsidRPr="000E1F79">
                <w:rPr>
                  <w:rFonts w:ascii="Arial" w:eastAsia="Times New Roman" w:hAnsi="Arial" w:cs="Arial"/>
                  <w:color w:val="21759B"/>
                  <w:sz w:val="24"/>
                  <w:szCs w:val="24"/>
                  <w:u w:val="single"/>
                </w:rPr>
                <w:t>www.pavcon.ro</w:t>
              </w:r>
            </w:hyperlink>
          </w:p>
        </w:tc>
      </w:tr>
    </w:tbl>
    <w:p w:rsidR="002A18A3" w:rsidRDefault="002A18A3">
      <w:bookmarkStart w:id="0" w:name="_GoBack"/>
      <w:bookmarkEnd w:id="0"/>
    </w:p>
    <w:sectPr w:rsidR="002A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9"/>
    <w:rsid w:val="000E1F79"/>
    <w:rsid w:val="002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DAB1D-D13F-4D9D-8D26-361DE5AE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1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E1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E1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1F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E1F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E1F79"/>
    <w:rPr>
      <w:b/>
      <w:bCs/>
    </w:rPr>
  </w:style>
  <w:style w:type="character" w:customStyle="1" w:styleId="yiv1173254545html-span">
    <w:name w:val="yiv1173254545html-span"/>
    <w:basedOn w:val="DefaultParagraphFont"/>
    <w:rsid w:val="000E1F79"/>
  </w:style>
  <w:style w:type="character" w:styleId="Hyperlink">
    <w:name w:val="Hyperlink"/>
    <w:basedOn w:val="DefaultParagraphFont"/>
    <w:uiPriority w:val="99"/>
    <w:semiHidden/>
    <w:unhideWhenUsed/>
    <w:rsid w:val="000E1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vcon.ro/?mailpoet_router&amp;endpoint=track&amp;action=click&amp;data=WyI0IiwiMTAxNmFhIiwiMjMiLCJmN2M3MDY2ZThlYWIiLGZhbHNlXQ" TargetMode="External"/><Relationship Id="rId4" Type="http://schemas.openxmlformats.org/officeDocument/2006/relationships/hyperlink" Target="https://pavcon.ro/?mailpoet_router&amp;endpoint=track&amp;action=click&amp;data=WyI0IiwiMTAxNmFhIiwiMjMiLCJmN2M3MDY2ZThlYWIiLGZhbHNl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PAVCON</dc:creator>
  <cp:keywords/>
  <dc:description/>
  <cp:lastModifiedBy>PAVCON</cp:lastModifiedBy>
  <cp:revision>1</cp:revision>
  <dcterms:created xsi:type="dcterms:W3CDTF">2024-08-22T11:31:00Z</dcterms:created>
  <dcterms:modified xsi:type="dcterms:W3CDTF">2024-08-22T11:31:00Z</dcterms:modified>
</cp:coreProperties>
</file>